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E488B" w14:textId="77777777" w:rsidR="00DC153D" w:rsidRPr="00DC5E22" w:rsidRDefault="00DC153D" w:rsidP="00DC153D">
      <w:pPr>
        <w:pStyle w:val="NoSpacing"/>
        <w:rPr>
          <w:rFonts w:ascii="Arial" w:hAnsi="Arial" w:cs="Arial"/>
          <w:sz w:val="24"/>
        </w:rPr>
      </w:pPr>
      <w:r w:rsidRPr="00DC5E22">
        <w:rPr>
          <w:rFonts w:ascii="Arial" w:hAnsi="Arial" w:cs="Arial"/>
          <w:sz w:val="24"/>
        </w:rPr>
        <w:t>Create a Daily Ritual With Tarot and Oracle Cards</w:t>
      </w:r>
    </w:p>
    <w:p w14:paraId="05B18124" w14:textId="77777777" w:rsidR="000B1F8B" w:rsidRPr="00DC5E22" w:rsidRDefault="000B1F8B" w:rsidP="00DC153D">
      <w:pPr>
        <w:pStyle w:val="NoSpacing"/>
        <w:rPr>
          <w:rFonts w:ascii="Arial" w:hAnsi="Arial" w:cs="Arial"/>
          <w:sz w:val="24"/>
        </w:rPr>
      </w:pPr>
    </w:p>
    <w:p w14:paraId="4B116CD4" w14:textId="77777777" w:rsidR="002432C2" w:rsidRPr="00DC5E22" w:rsidRDefault="00F278D3" w:rsidP="00F278D3">
      <w:pPr>
        <w:pStyle w:val="NoSpacing"/>
        <w:rPr>
          <w:rFonts w:ascii="Arial" w:hAnsi="Arial" w:cs="Arial"/>
          <w:sz w:val="24"/>
        </w:rPr>
      </w:pPr>
      <w:r w:rsidRPr="00F278D3">
        <w:rPr>
          <w:rFonts w:ascii="Arial" w:hAnsi="Arial" w:cs="Arial"/>
          <w:sz w:val="24"/>
        </w:rPr>
        <w:t xml:space="preserve">Creating a daily ritual with tarot and oracle cards is a powerful way to connect with your inner wisdom. This practice helps you gain clarity, set intentions, and reflect on your personal growth. Whether you’re new to card reading or have experience, a daily ritual adds structure to your spiritual practice. </w:t>
      </w:r>
    </w:p>
    <w:p w14:paraId="79FC03D7" w14:textId="77777777" w:rsidR="002432C2" w:rsidRPr="00DC5E22" w:rsidRDefault="002432C2" w:rsidP="00F278D3">
      <w:pPr>
        <w:pStyle w:val="NoSpacing"/>
        <w:rPr>
          <w:rFonts w:ascii="Arial" w:hAnsi="Arial" w:cs="Arial"/>
          <w:sz w:val="24"/>
        </w:rPr>
      </w:pPr>
    </w:p>
    <w:p w14:paraId="6EB7142B" w14:textId="7688D262" w:rsidR="00F278D3" w:rsidRPr="00DC5E22" w:rsidRDefault="00F278D3" w:rsidP="00F278D3">
      <w:pPr>
        <w:pStyle w:val="NoSpacing"/>
        <w:rPr>
          <w:rFonts w:ascii="Arial" w:hAnsi="Arial" w:cs="Arial"/>
          <w:sz w:val="24"/>
        </w:rPr>
      </w:pPr>
      <w:r w:rsidRPr="00F278D3">
        <w:rPr>
          <w:rFonts w:ascii="Arial" w:hAnsi="Arial" w:cs="Arial"/>
          <w:sz w:val="24"/>
        </w:rPr>
        <w:t>It’s not about predicting the future but about gaining insight into your current energy, emotions, and mindset. With regular use, tarot and oracle cards become tools for self-discovery, guiding you through life’s challenges and helping you stay aligned with your personal goals and intentions.</w:t>
      </w:r>
    </w:p>
    <w:p w14:paraId="73F739F5" w14:textId="77777777" w:rsidR="004E2601" w:rsidRPr="00DC5E22" w:rsidRDefault="004E2601" w:rsidP="00F278D3">
      <w:pPr>
        <w:pStyle w:val="NoSpacing"/>
        <w:rPr>
          <w:rFonts w:ascii="Arial" w:hAnsi="Arial" w:cs="Arial"/>
          <w:sz w:val="24"/>
        </w:rPr>
      </w:pPr>
    </w:p>
    <w:p w14:paraId="75990958" w14:textId="77777777" w:rsidR="004E2601" w:rsidRPr="00F278D3" w:rsidRDefault="004E2601" w:rsidP="00F278D3">
      <w:pPr>
        <w:pStyle w:val="NoSpacing"/>
        <w:rPr>
          <w:rFonts w:ascii="Arial" w:hAnsi="Arial" w:cs="Arial"/>
          <w:sz w:val="24"/>
        </w:rPr>
      </w:pPr>
    </w:p>
    <w:p w14:paraId="008DA50B" w14:textId="77777777" w:rsidR="00F278D3" w:rsidRPr="00DC5E22" w:rsidRDefault="00F278D3" w:rsidP="00F278D3">
      <w:pPr>
        <w:pStyle w:val="NoSpacing"/>
        <w:rPr>
          <w:rFonts w:ascii="Arial" w:hAnsi="Arial" w:cs="Arial"/>
          <w:b/>
          <w:bCs/>
          <w:sz w:val="24"/>
        </w:rPr>
      </w:pPr>
      <w:r w:rsidRPr="00F278D3">
        <w:rPr>
          <w:rFonts w:ascii="Arial" w:hAnsi="Arial" w:cs="Arial"/>
          <w:b/>
          <w:bCs/>
          <w:sz w:val="24"/>
        </w:rPr>
        <w:t>Understanding the Role of Tarot and Oracle Cards in Daily Practice</w:t>
      </w:r>
    </w:p>
    <w:p w14:paraId="5D2AFA40" w14:textId="77777777" w:rsidR="004E2601" w:rsidRPr="00F278D3" w:rsidRDefault="004E2601" w:rsidP="00F278D3">
      <w:pPr>
        <w:pStyle w:val="NoSpacing"/>
        <w:rPr>
          <w:rFonts w:ascii="Arial" w:hAnsi="Arial" w:cs="Arial"/>
          <w:b/>
          <w:bCs/>
          <w:sz w:val="24"/>
        </w:rPr>
      </w:pPr>
    </w:p>
    <w:p w14:paraId="0442ACBD" w14:textId="77777777" w:rsidR="002432C2" w:rsidRPr="00DC5E22" w:rsidRDefault="00F278D3" w:rsidP="00F278D3">
      <w:pPr>
        <w:pStyle w:val="NoSpacing"/>
        <w:rPr>
          <w:rFonts w:ascii="Arial" w:hAnsi="Arial" w:cs="Arial"/>
          <w:sz w:val="24"/>
        </w:rPr>
      </w:pPr>
      <w:r w:rsidRPr="00F278D3">
        <w:rPr>
          <w:rFonts w:ascii="Arial" w:hAnsi="Arial" w:cs="Arial"/>
          <w:sz w:val="24"/>
        </w:rPr>
        <w:t xml:space="preserve">Tarot and oracle cards are tools for reflection, guidance, and personal growth. In daily practice, they help you tune into your intuition and explore your thoughts and emotions. Tarot cards follow a structured system, with symbols representing life’s challenges, lessons, and experiences. Oracle cards are more flexible, offering direct messages or affirmations. </w:t>
      </w:r>
    </w:p>
    <w:p w14:paraId="7357FFB9" w14:textId="77777777" w:rsidR="002432C2" w:rsidRPr="00DC5E22" w:rsidRDefault="002432C2" w:rsidP="00F278D3">
      <w:pPr>
        <w:pStyle w:val="NoSpacing"/>
        <w:rPr>
          <w:rFonts w:ascii="Arial" w:hAnsi="Arial" w:cs="Arial"/>
          <w:sz w:val="24"/>
        </w:rPr>
      </w:pPr>
    </w:p>
    <w:p w14:paraId="55014E5E" w14:textId="1E58C2E7" w:rsidR="00F278D3" w:rsidRPr="00DC5E22" w:rsidRDefault="00F278D3" w:rsidP="00F278D3">
      <w:pPr>
        <w:pStyle w:val="NoSpacing"/>
        <w:rPr>
          <w:rFonts w:ascii="Arial" w:hAnsi="Arial" w:cs="Arial"/>
          <w:sz w:val="24"/>
        </w:rPr>
      </w:pPr>
      <w:r w:rsidRPr="00F278D3">
        <w:rPr>
          <w:rFonts w:ascii="Arial" w:hAnsi="Arial" w:cs="Arial"/>
          <w:sz w:val="24"/>
        </w:rPr>
        <w:t>Both can provide insight into your current energy, helping you identify patterns, set intentions, and gain clarity. Using cards daily isn’t about seeking answers from outside yourself</w:t>
      </w:r>
      <w:r w:rsidR="000F5E8C" w:rsidRPr="00DC5E22">
        <w:rPr>
          <w:rFonts w:ascii="Arial" w:hAnsi="Arial" w:cs="Arial"/>
          <w:sz w:val="24"/>
        </w:rPr>
        <w:t xml:space="preserve">, </w:t>
      </w:r>
      <w:r w:rsidRPr="00F278D3">
        <w:rPr>
          <w:rFonts w:ascii="Arial" w:hAnsi="Arial" w:cs="Arial"/>
          <w:sz w:val="24"/>
        </w:rPr>
        <w:t>it’s about creating space to connect with your inner voice, supporting mindfulness, and fostering spiritual awareness.</w:t>
      </w:r>
    </w:p>
    <w:p w14:paraId="2EA6B705" w14:textId="77777777" w:rsidR="004E2601" w:rsidRPr="00DC5E22" w:rsidRDefault="004E2601" w:rsidP="00F278D3">
      <w:pPr>
        <w:pStyle w:val="NoSpacing"/>
        <w:rPr>
          <w:rFonts w:ascii="Arial" w:hAnsi="Arial" w:cs="Arial"/>
          <w:sz w:val="24"/>
        </w:rPr>
      </w:pPr>
    </w:p>
    <w:p w14:paraId="30D63956" w14:textId="77777777" w:rsidR="004E2601" w:rsidRPr="00F278D3" w:rsidRDefault="004E2601" w:rsidP="00F278D3">
      <w:pPr>
        <w:pStyle w:val="NoSpacing"/>
        <w:rPr>
          <w:rFonts w:ascii="Arial" w:hAnsi="Arial" w:cs="Arial"/>
          <w:sz w:val="24"/>
        </w:rPr>
      </w:pPr>
    </w:p>
    <w:p w14:paraId="2E284EE8" w14:textId="77777777" w:rsidR="00F278D3" w:rsidRPr="00DC5E22" w:rsidRDefault="00F278D3" w:rsidP="00F278D3">
      <w:pPr>
        <w:pStyle w:val="NoSpacing"/>
        <w:rPr>
          <w:rFonts w:ascii="Arial" w:hAnsi="Arial" w:cs="Arial"/>
          <w:b/>
          <w:bCs/>
          <w:sz w:val="24"/>
        </w:rPr>
      </w:pPr>
      <w:r w:rsidRPr="00F278D3">
        <w:rPr>
          <w:rFonts w:ascii="Arial" w:hAnsi="Arial" w:cs="Arial"/>
          <w:b/>
          <w:bCs/>
          <w:sz w:val="24"/>
        </w:rPr>
        <w:t>Setting Intentions Before Your Card Pull</w:t>
      </w:r>
    </w:p>
    <w:p w14:paraId="4B860F66" w14:textId="77777777" w:rsidR="004E2601" w:rsidRPr="00F278D3" w:rsidRDefault="004E2601" w:rsidP="00F278D3">
      <w:pPr>
        <w:pStyle w:val="NoSpacing"/>
        <w:rPr>
          <w:rFonts w:ascii="Arial" w:hAnsi="Arial" w:cs="Arial"/>
          <w:b/>
          <w:bCs/>
          <w:sz w:val="24"/>
        </w:rPr>
      </w:pPr>
    </w:p>
    <w:p w14:paraId="2DA9B820" w14:textId="1A36F3A0" w:rsidR="002432C2" w:rsidRPr="00DC5E22" w:rsidRDefault="00F278D3" w:rsidP="00F278D3">
      <w:pPr>
        <w:pStyle w:val="NoSpacing"/>
        <w:rPr>
          <w:rFonts w:ascii="Arial" w:hAnsi="Arial" w:cs="Arial"/>
          <w:sz w:val="24"/>
        </w:rPr>
      </w:pPr>
      <w:r w:rsidRPr="00F278D3">
        <w:rPr>
          <w:rFonts w:ascii="Arial" w:hAnsi="Arial" w:cs="Arial"/>
          <w:sz w:val="24"/>
        </w:rPr>
        <w:t>Before pulling a card, take a moment to set a clear intention. This helps focus your energy and guides the reading. Sit quietly, close your eyes, and take a few deep breaths to center yourself. Reflect on what you need</w:t>
      </w:r>
      <w:r w:rsidR="000F5E8C" w:rsidRPr="00DC5E22">
        <w:rPr>
          <w:rFonts w:ascii="Arial" w:hAnsi="Arial" w:cs="Arial"/>
          <w:sz w:val="24"/>
        </w:rPr>
        <w:t xml:space="preserve">, </w:t>
      </w:r>
      <w:r w:rsidRPr="00F278D3">
        <w:rPr>
          <w:rFonts w:ascii="Arial" w:hAnsi="Arial" w:cs="Arial"/>
          <w:sz w:val="24"/>
        </w:rPr>
        <w:t xml:space="preserve">clarity, guidance, or insight into a specific situation. </w:t>
      </w:r>
    </w:p>
    <w:p w14:paraId="7D8C767F" w14:textId="77777777" w:rsidR="002432C2" w:rsidRPr="00DC5E22" w:rsidRDefault="002432C2" w:rsidP="00F278D3">
      <w:pPr>
        <w:pStyle w:val="NoSpacing"/>
        <w:rPr>
          <w:rFonts w:ascii="Arial" w:hAnsi="Arial" w:cs="Arial"/>
          <w:sz w:val="24"/>
        </w:rPr>
      </w:pPr>
    </w:p>
    <w:p w14:paraId="5B67E8A8" w14:textId="630979A4" w:rsidR="00F278D3" w:rsidRPr="00DC5E22" w:rsidRDefault="00F278D3" w:rsidP="00F278D3">
      <w:pPr>
        <w:pStyle w:val="NoSpacing"/>
        <w:rPr>
          <w:rFonts w:ascii="Arial" w:hAnsi="Arial" w:cs="Arial"/>
          <w:sz w:val="24"/>
        </w:rPr>
      </w:pPr>
      <w:r w:rsidRPr="00F278D3">
        <w:rPr>
          <w:rFonts w:ascii="Arial" w:hAnsi="Arial" w:cs="Arial"/>
          <w:sz w:val="24"/>
        </w:rPr>
        <w:t>Formulate your intention as a simple question, like “What do I need to know today?” or “How can I approach this situation with wisdom?” Holding this intention in your mind while shuffling helps direct the energy of your reading. This practice adds purpose and meaning to your daily ritual, making it more effective.</w:t>
      </w:r>
    </w:p>
    <w:p w14:paraId="160AB7E9" w14:textId="77777777" w:rsidR="004E2601" w:rsidRPr="00DC5E22" w:rsidRDefault="004E2601" w:rsidP="00F278D3">
      <w:pPr>
        <w:pStyle w:val="NoSpacing"/>
        <w:rPr>
          <w:rFonts w:ascii="Arial" w:hAnsi="Arial" w:cs="Arial"/>
          <w:sz w:val="24"/>
        </w:rPr>
      </w:pPr>
    </w:p>
    <w:p w14:paraId="51056184" w14:textId="77777777" w:rsidR="004E2601" w:rsidRPr="00F278D3" w:rsidRDefault="004E2601" w:rsidP="00F278D3">
      <w:pPr>
        <w:pStyle w:val="NoSpacing"/>
        <w:rPr>
          <w:rFonts w:ascii="Arial" w:hAnsi="Arial" w:cs="Arial"/>
          <w:sz w:val="24"/>
        </w:rPr>
      </w:pPr>
    </w:p>
    <w:p w14:paraId="3C554EB9" w14:textId="77777777" w:rsidR="00F278D3" w:rsidRPr="00DC5E22" w:rsidRDefault="00F278D3" w:rsidP="00F278D3">
      <w:pPr>
        <w:pStyle w:val="NoSpacing"/>
        <w:rPr>
          <w:rFonts w:ascii="Arial" w:hAnsi="Arial" w:cs="Arial"/>
          <w:b/>
          <w:bCs/>
          <w:sz w:val="24"/>
        </w:rPr>
      </w:pPr>
      <w:r w:rsidRPr="00F278D3">
        <w:rPr>
          <w:rFonts w:ascii="Arial" w:hAnsi="Arial" w:cs="Arial"/>
          <w:b/>
          <w:bCs/>
          <w:sz w:val="24"/>
        </w:rPr>
        <w:t>How to Shuffle and Draw Cards with Purpose</w:t>
      </w:r>
    </w:p>
    <w:p w14:paraId="4157B3B7" w14:textId="77777777" w:rsidR="004E2601" w:rsidRPr="00F278D3" w:rsidRDefault="004E2601" w:rsidP="00F278D3">
      <w:pPr>
        <w:pStyle w:val="NoSpacing"/>
        <w:rPr>
          <w:rFonts w:ascii="Arial" w:hAnsi="Arial" w:cs="Arial"/>
          <w:b/>
          <w:bCs/>
          <w:sz w:val="24"/>
        </w:rPr>
      </w:pPr>
    </w:p>
    <w:p w14:paraId="2F720B5A" w14:textId="0D14E7B3" w:rsidR="002432C2" w:rsidRPr="00DC5E22" w:rsidRDefault="00F278D3" w:rsidP="00F278D3">
      <w:pPr>
        <w:pStyle w:val="NoSpacing"/>
        <w:rPr>
          <w:rFonts w:ascii="Arial" w:hAnsi="Arial" w:cs="Arial"/>
          <w:sz w:val="24"/>
        </w:rPr>
      </w:pPr>
      <w:r w:rsidRPr="00F278D3">
        <w:rPr>
          <w:rFonts w:ascii="Arial" w:hAnsi="Arial" w:cs="Arial"/>
          <w:sz w:val="24"/>
        </w:rPr>
        <w:t>Shuffling your tarot or oracle cards is more than a routine</w:t>
      </w:r>
      <w:r w:rsidR="000F5E8C" w:rsidRPr="00DC5E22">
        <w:rPr>
          <w:rFonts w:ascii="Arial" w:hAnsi="Arial" w:cs="Arial"/>
          <w:sz w:val="24"/>
        </w:rPr>
        <w:t xml:space="preserve">, </w:t>
      </w:r>
      <w:r w:rsidRPr="00F278D3">
        <w:rPr>
          <w:rFonts w:ascii="Arial" w:hAnsi="Arial" w:cs="Arial"/>
          <w:sz w:val="24"/>
        </w:rPr>
        <w:t xml:space="preserve">it’s an intentional act that connects you to the deck’s energy. Start by holding the cards, focusing on your intention. As you shuffle, breathe deeply, allowing your mind to settle. There’s no right or </w:t>
      </w:r>
      <w:r w:rsidRPr="00F278D3">
        <w:rPr>
          <w:rFonts w:ascii="Arial" w:hAnsi="Arial" w:cs="Arial"/>
          <w:sz w:val="24"/>
        </w:rPr>
        <w:lastRenderedPageBreak/>
        <w:t>wrong way to shuffle</w:t>
      </w:r>
      <w:r w:rsidR="000F5E8C" w:rsidRPr="00DC5E22">
        <w:rPr>
          <w:rFonts w:ascii="Arial" w:hAnsi="Arial" w:cs="Arial"/>
          <w:sz w:val="24"/>
        </w:rPr>
        <w:t xml:space="preserve">, </w:t>
      </w:r>
      <w:r w:rsidRPr="00F278D3">
        <w:rPr>
          <w:rFonts w:ascii="Arial" w:hAnsi="Arial" w:cs="Arial"/>
          <w:sz w:val="24"/>
        </w:rPr>
        <w:t xml:space="preserve">choose what feels natural, whether it’s overhand shuffling, riffle shuffling, or mixing the cards on a flat surface. </w:t>
      </w:r>
    </w:p>
    <w:p w14:paraId="01125D9F" w14:textId="77777777" w:rsidR="002432C2" w:rsidRPr="00DC5E22" w:rsidRDefault="002432C2" w:rsidP="00F278D3">
      <w:pPr>
        <w:pStyle w:val="NoSpacing"/>
        <w:rPr>
          <w:rFonts w:ascii="Arial" w:hAnsi="Arial" w:cs="Arial"/>
          <w:sz w:val="24"/>
        </w:rPr>
      </w:pPr>
    </w:p>
    <w:p w14:paraId="2FB9D2F2" w14:textId="452A4127" w:rsidR="00F278D3" w:rsidRPr="00DC5E22" w:rsidRDefault="00F278D3" w:rsidP="00F278D3">
      <w:pPr>
        <w:pStyle w:val="NoSpacing"/>
        <w:rPr>
          <w:rFonts w:ascii="Arial" w:hAnsi="Arial" w:cs="Arial"/>
          <w:sz w:val="24"/>
        </w:rPr>
      </w:pPr>
      <w:r w:rsidRPr="00F278D3">
        <w:rPr>
          <w:rFonts w:ascii="Arial" w:hAnsi="Arial" w:cs="Arial"/>
          <w:sz w:val="24"/>
        </w:rPr>
        <w:t>When you feel ready, stop and either pull a card from the top, cut the deck, or spread the cards out and select one intuitively. Trust the process, knowing the right card will reveal itself.</w:t>
      </w:r>
    </w:p>
    <w:p w14:paraId="0A63B405" w14:textId="77777777" w:rsidR="004E2601" w:rsidRPr="00DC5E22" w:rsidRDefault="004E2601" w:rsidP="00F278D3">
      <w:pPr>
        <w:pStyle w:val="NoSpacing"/>
        <w:rPr>
          <w:rFonts w:ascii="Arial" w:hAnsi="Arial" w:cs="Arial"/>
          <w:sz w:val="24"/>
        </w:rPr>
      </w:pPr>
    </w:p>
    <w:p w14:paraId="7F5E5CB9" w14:textId="77777777" w:rsidR="004E2601" w:rsidRPr="00F278D3" w:rsidRDefault="004E2601" w:rsidP="00F278D3">
      <w:pPr>
        <w:pStyle w:val="NoSpacing"/>
        <w:rPr>
          <w:rFonts w:ascii="Arial" w:hAnsi="Arial" w:cs="Arial"/>
          <w:sz w:val="24"/>
        </w:rPr>
      </w:pPr>
    </w:p>
    <w:p w14:paraId="06DE4930" w14:textId="77777777" w:rsidR="00F278D3" w:rsidRPr="00DC5E22" w:rsidRDefault="00F278D3" w:rsidP="00F278D3">
      <w:pPr>
        <w:pStyle w:val="NoSpacing"/>
        <w:rPr>
          <w:rFonts w:ascii="Arial" w:hAnsi="Arial" w:cs="Arial"/>
          <w:b/>
          <w:bCs/>
          <w:sz w:val="24"/>
        </w:rPr>
      </w:pPr>
      <w:r w:rsidRPr="00F278D3">
        <w:rPr>
          <w:rFonts w:ascii="Arial" w:hAnsi="Arial" w:cs="Arial"/>
          <w:b/>
          <w:bCs/>
          <w:sz w:val="24"/>
        </w:rPr>
        <w:t>Interpreting Card Meanings Without Overthinking</w:t>
      </w:r>
    </w:p>
    <w:p w14:paraId="538DFCD2" w14:textId="77777777" w:rsidR="004E2601" w:rsidRPr="00F278D3" w:rsidRDefault="004E2601" w:rsidP="00F278D3">
      <w:pPr>
        <w:pStyle w:val="NoSpacing"/>
        <w:rPr>
          <w:rFonts w:ascii="Arial" w:hAnsi="Arial" w:cs="Arial"/>
          <w:b/>
          <w:bCs/>
          <w:sz w:val="24"/>
        </w:rPr>
      </w:pPr>
    </w:p>
    <w:p w14:paraId="32475535" w14:textId="63D2ADD8" w:rsidR="002432C2" w:rsidRPr="00DC5E22" w:rsidRDefault="00F278D3" w:rsidP="00F278D3">
      <w:pPr>
        <w:pStyle w:val="NoSpacing"/>
        <w:rPr>
          <w:rFonts w:ascii="Arial" w:hAnsi="Arial" w:cs="Arial"/>
          <w:sz w:val="24"/>
        </w:rPr>
      </w:pPr>
      <w:r w:rsidRPr="00F278D3">
        <w:rPr>
          <w:rFonts w:ascii="Arial" w:hAnsi="Arial" w:cs="Arial"/>
          <w:sz w:val="24"/>
        </w:rPr>
        <w:t>When interpreting tarot or oracle cards, trust your intuition before reaching for a guidebook. Look at the card’s imagery</w:t>
      </w:r>
      <w:r w:rsidR="000F5E8C" w:rsidRPr="00DC5E22">
        <w:rPr>
          <w:rFonts w:ascii="Arial" w:hAnsi="Arial" w:cs="Arial"/>
          <w:sz w:val="24"/>
        </w:rPr>
        <w:t xml:space="preserve">, </w:t>
      </w:r>
      <w:r w:rsidRPr="00F278D3">
        <w:rPr>
          <w:rFonts w:ascii="Arial" w:hAnsi="Arial" w:cs="Arial"/>
          <w:sz w:val="24"/>
        </w:rPr>
        <w:t xml:space="preserve">notice colors, symbols, and the emotions it evokes. Ask yourself, “What stands out to me?” and “How does this relate to my current situation?” </w:t>
      </w:r>
    </w:p>
    <w:p w14:paraId="14ED98A1" w14:textId="77777777" w:rsidR="002432C2" w:rsidRPr="00DC5E22" w:rsidRDefault="002432C2" w:rsidP="00F278D3">
      <w:pPr>
        <w:pStyle w:val="NoSpacing"/>
        <w:rPr>
          <w:rFonts w:ascii="Arial" w:hAnsi="Arial" w:cs="Arial"/>
          <w:sz w:val="24"/>
        </w:rPr>
      </w:pPr>
    </w:p>
    <w:p w14:paraId="18AA5D8E" w14:textId="759CA186" w:rsidR="00F278D3" w:rsidRPr="00DC5E22" w:rsidRDefault="00F278D3" w:rsidP="00F278D3">
      <w:pPr>
        <w:pStyle w:val="NoSpacing"/>
        <w:rPr>
          <w:rFonts w:ascii="Arial" w:hAnsi="Arial" w:cs="Arial"/>
          <w:sz w:val="24"/>
        </w:rPr>
      </w:pPr>
      <w:r w:rsidRPr="00F278D3">
        <w:rPr>
          <w:rFonts w:ascii="Arial" w:hAnsi="Arial" w:cs="Arial"/>
          <w:sz w:val="24"/>
        </w:rPr>
        <w:t>Pay attention to your first impressions, as they often hold the most authentic insight. If you need more clarity, refer to the guidebook for additional meaning, but don’t overanalyze. The message doesn’t have to be perfect or profound every time. Allow the card’s meaning to unfold naturally, connecting it to your intuition and personal experiences.</w:t>
      </w:r>
    </w:p>
    <w:p w14:paraId="02766BCA" w14:textId="77777777" w:rsidR="004E2601" w:rsidRPr="00DC5E22" w:rsidRDefault="004E2601" w:rsidP="00F278D3">
      <w:pPr>
        <w:pStyle w:val="NoSpacing"/>
        <w:rPr>
          <w:rFonts w:ascii="Arial" w:hAnsi="Arial" w:cs="Arial"/>
          <w:sz w:val="24"/>
        </w:rPr>
      </w:pPr>
    </w:p>
    <w:p w14:paraId="0C92B917" w14:textId="77777777" w:rsidR="004E2601" w:rsidRPr="00F278D3" w:rsidRDefault="004E2601" w:rsidP="00F278D3">
      <w:pPr>
        <w:pStyle w:val="NoSpacing"/>
        <w:rPr>
          <w:rFonts w:ascii="Arial" w:hAnsi="Arial" w:cs="Arial"/>
          <w:sz w:val="24"/>
        </w:rPr>
      </w:pPr>
    </w:p>
    <w:p w14:paraId="5AD3BD04" w14:textId="77777777" w:rsidR="00F278D3" w:rsidRPr="00DC5E22" w:rsidRDefault="00F278D3" w:rsidP="00F278D3">
      <w:pPr>
        <w:pStyle w:val="NoSpacing"/>
        <w:rPr>
          <w:rFonts w:ascii="Arial" w:hAnsi="Arial" w:cs="Arial"/>
          <w:b/>
          <w:bCs/>
          <w:sz w:val="24"/>
        </w:rPr>
      </w:pPr>
      <w:r w:rsidRPr="00F278D3">
        <w:rPr>
          <w:rFonts w:ascii="Arial" w:hAnsi="Arial" w:cs="Arial"/>
          <w:b/>
          <w:bCs/>
          <w:sz w:val="24"/>
        </w:rPr>
        <w:t>Incorporating Reflection and Journaling After Your Reading</w:t>
      </w:r>
    </w:p>
    <w:p w14:paraId="0E78AD3E" w14:textId="77777777" w:rsidR="004E2601" w:rsidRPr="00F278D3" w:rsidRDefault="004E2601" w:rsidP="00F278D3">
      <w:pPr>
        <w:pStyle w:val="NoSpacing"/>
        <w:rPr>
          <w:rFonts w:ascii="Arial" w:hAnsi="Arial" w:cs="Arial"/>
          <w:b/>
          <w:bCs/>
          <w:sz w:val="24"/>
        </w:rPr>
      </w:pPr>
    </w:p>
    <w:p w14:paraId="00D3DC6E" w14:textId="77777777" w:rsidR="002432C2" w:rsidRPr="00DC5E22" w:rsidRDefault="00F278D3" w:rsidP="00F278D3">
      <w:pPr>
        <w:pStyle w:val="NoSpacing"/>
        <w:rPr>
          <w:rFonts w:ascii="Arial" w:hAnsi="Arial" w:cs="Arial"/>
          <w:sz w:val="24"/>
        </w:rPr>
      </w:pPr>
      <w:r w:rsidRPr="00F278D3">
        <w:rPr>
          <w:rFonts w:ascii="Arial" w:hAnsi="Arial" w:cs="Arial"/>
          <w:sz w:val="24"/>
        </w:rPr>
        <w:t xml:space="preserve">After pulling a card, take time to reflect on its message. Journaling helps you process the insights and track patterns over time. Write down the date, the card you pulled, and your initial impressions. Consider how the card relates to your current emotions, challenges, or goals. </w:t>
      </w:r>
    </w:p>
    <w:p w14:paraId="7DAEE6C5" w14:textId="77777777" w:rsidR="002432C2" w:rsidRPr="00DC5E22" w:rsidRDefault="002432C2" w:rsidP="00F278D3">
      <w:pPr>
        <w:pStyle w:val="NoSpacing"/>
        <w:rPr>
          <w:rFonts w:ascii="Arial" w:hAnsi="Arial" w:cs="Arial"/>
          <w:sz w:val="24"/>
        </w:rPr>
      </w:pPr>
    </w:p>
    <w:p w14:paraId="080737A5" w14:textId="2F7FC3C9" w:rsidR="00F278D3" w:rsidRPr="00DC5E22" w:rsidRDefault="00F278D3" w:rsidP="00F278D3">
      <w:pPr>
        <w:pStyle w:val="NoSpacing"/>
        <w:rPr>
          <w:rFonts w:ascii="Arial" w:hAnsi="Arial" w:cs="Arial"/>
          <w:sz w:val="24"/>
        </w:rPr>
      </w:pPr>
      <w:r w:rsidRPr="00F278D3">
        <w:rPr>
          <w:rFonts w:ascii="Arial" w:hAnsi="Arial" w:cs="Arial"/>
          <w:sz w:val="24"/>
        </w:rPr>
        <w:t>Ask yourself reflective questions like, “What lesson does this card offer me today?” or “How can I apply this guidance?” Don’t worry about writing perfectly</w:t>
      </w:r>
      <w:r w:rsidR="000F5E8C" w:rsidRPr="00DC5E22">
        <w:rPr>
          <w:rFonts w:ascii="Arial" w:hAnsi="Arial" w:cs="Arial"/>
          <w:sz w:val="24"/>
        </w:rPr>
        <w:t xml:space="preserve">, </w:t>
      </w:r>
      <w:r w:rsidRPr="00F278D3">
        <w:rPr>
          <w:rFonts w:ascii="Arial" w:hAnsi="Arial" w:cs="Arial"/>
          <w:sz w:val="24"/>
        </w:rPr>
        <w:t>focus on capturing your thoughts honestly. Over time, your journal becomes a valuable tool for self-discovery, revealing how your daily readings support your growth and spiritual journey.</w:t>
      </w:r>
    </w:p>
    <w:p w14:paraId="3FFFCC99" w14:textId="77777777" w:rsidR="004E2601" w:rsidRPr="00DC5E22" w:rsidRDefault="004E2601" w:rsidP="00F278D3">
      <w:pPr>
        <w:pStyle w:val="NoSpacing"/>
        <w:rPr>
          <w:rFonts w:ascii="Arial" w:hAnsi="Arial" w:cs="Arial"/>
          <w:sz w:val="24"/>
        </w:rPr>
      </w:pPr>
    </w:p>
    <w:p w14:paraId="161920E4" w14:textId="77777777" w:rsidR="004E2601" w:rsidRPr="00F278D3" w:rsidRDefault="004E2601" w:rsidP="00F278D3">
      <w:pPr>
        <w:pStyle w:val="NoSpacing"/>
        <w:rPr>
          <w:rFonts w:ascii="Arial" w:hAnsi="Arial" w:cs="Arial"/>
          <w:sz w:val="24"/>
        </w:rPr>
      </w:pPr>
    </w:p>
    <w:p w14:paraId="17EE6BB7" w14:textId="77777777" w:rsidR="00F278D3" w:rsidRPr="00DC5E22" w:rsidRDefault="00F278D3" w:rsidP="00F278D3">
      <w:pPr>
        <w:pStyle w:val="NoSpacing"/>
        <w:rPr>
          <w:rFonts w:ascii="Arial" w:hAnsi="Arial" w:cs="Arial"/>
          <w:b/>
          <w:bCs/>
          <w:sz w:val="24"/>
        </w:rPr>
      </w:pPr>
      <w:r w:rsidRPr="00F278D3">
        <w:rPr>
          <w:rFonts w:ascii="Arial" w:hAnsi="Arial" w:cs="Arial"/>
          <w:b/>
          <w:bCs/>
          <w:sz w:val="24"/>
        </w:rPr>
        <w:t>Creating a Sacred Space for Your Daily Ritual</w:t>
      </w:r>
    </w:p>
    <w:p w14:paraId="35A9D0CE" w14:textId="77777777" w:rsidR="004E2601" w:rsidRPr="00F278D3" w:rsidRDefault="004E2601" w:rsidP="00F278D3">
      <w:pPr>
        <w:pStyle w:val="NoSpacing"/>
        <w:rPr>
          <w:rFonts w:ascii="Arial" w:hAnsi="Arial" w:cs="Arial"/>
          <w:b/>
          <w:bCs/>
          <w:sz w:val="24"/>
        </w:rPr>
      </w:pPr>
    </w:p>
    <w:p w14:paraId="1A57CE9D" w14:textId="77777777" w:rsidR="002432C2" w:rsidRPr="00DC5E22" w:rsidRDefault="00F278D3" w:rsidP="00F278D3">
      <w:pPr>
        <w:pStyle w:val="NoSpacing"/>
        <w:rPr>
          <w:rFonts w:ascii="Arial" w:hAnsi="Arial" w:cs="Arial"/>
          <w:sz w:val="24"/>
        </w:rPr>
      </w:pPr>
      <w:r w:rsidRPr="00F278D3">
        <w:rPr>
          <w:rFonts w:ascii="Arial" w:hAnsi="Arial" w:cs="Arial"/>
          <w:sz w:val="24"/>
        </w:rPr>
        <w:t xml:space="preserve">Having a dedicated space for your tarot or oracle practice helps create a sense of focus and intention. Choose a quiet, comfortable area where you can sit without distractions. You might add meaningful items like candles, crystals, or incense to enhance the atmosphere. Keep your cards in this space to maintain their energy. Before starting, take a few deep breaths to center yourself. </w:t>
      </w:r>
    </w:p>
    <w:p w14:paraId="0B624979" w14:textId="77777777" w:rsidR="002432C2" w:rsidRPr="00DC5E22" w:rsidRDefault="002432C2" w:rsidP="00F278D3">
      <w:pPr>
        <w:pStyle w:val="NoSpacing"/>
        <w:rPr>
          <w:rFonts w:ascii="Arial" w:hAnsi="Arial" w:cs="Arial"/>
          <w:sz w:val="24"/>
        </w:rPr>
      </w:pPr>
    </w:p>
    <w:p w14:paraId="30A71CDB" w14:textId="724EE5B7" w:rsidR="00F278D3" w:rsidRPr="00DC5E22" w:rsidRDefault="00F278D3" w:rsidP="00F278D3">
      <w:pPr>
        <w:pStyle w:val="NoSpacing"/>
        <w:rPr>
          <w:rFonts w:ascii="Arial" w:hAnsi="Arial" w:cs="Arial"/>
          <w:sz w:val="24"/>
        </w:rPr>
      </w:pPr>
      <w:r w:rsidRPr="00F278D3">
        <w:rPr>
          <w:rFonts w:ascii="Arial" w:hAnsi="Arial" w:cs="Arial"/>
          <w:sz w:val="24"/>
        </w:rPr>
        <w:t>You don’t need an elaborate setup</w:t>
      </w:r>
      <w:r w:rsidR="000F5E8C" w:rsidRPr="00DC5E22">
        <w:rPr>
          <w:rFonts w:ascii="Arial" w:hAnsi="Arial" w:cs="Arial"/>
          <w:sz w:val="24"/>
        </w:rPr>
        <w:t xml:space="preserve">, </w:t>
      </w:r>
      <w:r w:rsidRPr="00F278D3">
        <w:rPr>
          <w:rFonts w:ascii="Arial" w:hAnsi="Arial" w:cs="Arial"/>
          <w:sz w:val="24"/>
        </w:rPr>
        <w:t>just a space that feels peaceful and supportive. This sacred environment helps you approach your daily ritual with mindfulness, making it easier to connect with your intuition and the messages from your cards.</w:t>
      </w:r>
    </w:p>
    <w:p w14:paraId="242C5556" w14:textId="77777777" w:rsidR="004E2601" w:rsidRPr="00DC5E22" w:rsidRDefault="004E2601" w:rsidP="00F278D3">
      <w:pPr>
        <w:pStyle w:val="NoSpacing"/>
        <w:rPr>
          <w:rFonts w:ascii="Arial" w:hAnsi="Arial" w:cs="Arial"/>
          <w:sz w:val="24"/>
        </w:rPr>
      </w:pPr>
    </w:p>
    <w:p w14:paraId="514F6594" w14:textId="77777777" w:rsidR="004E2601" w:rsidRPr="00F278D3" w:rsidRDefault="004E2601" w:rsidP="00F278D3">
      <w:pPr>
        <w:pStyle w:val="NoSpacing"/>
        <w:rPr>
          <w:rFonts w:ascii="Arial" w:hAnsi="Arial" w:cs="Arial"/>
          <w:sz w:val="24"/>
        </w:rPr>
      </w:pPr>
    </w:p>
    <w:p w14:paraId="160ABB14" w14:textId="77777777" w:rsidR="00F278D3" w:rsidRPr="00DC5E22" w:rsidRDefault="00F278D3" w:rsidP="00F278D3">
      <w:pPr>
        <w:pStyle w:val="NoSpacing"/>
        <w:rPr>
          <w:rFonts w:ascii="Arial" w:hAnsi="Arial" w:cs="Arial"/>
          <w:b/>
          <w:bCs/>
          <w:sz w:val="24"/>
        </w:rPr>
      </w:pPr>
      <w:r w:rsidRPr="00F278D3">
        <w:rPr>
          <w:rFonts w:ascii="Arial" w:hAnsi="Arial" w:cs="Arial"/>
          <w:b/>
          <w:bCs/>
          <w:sz w:val="24"/>
        </w:rPr>
        <w:t>Developing Consistency in Your Card Practice</w:t>
      </w:r>
    </w:p>
    <w:p w14:paraId="7905AD08" w14:textId="77777777" w:rsidR="004E2601" w:rsidRPr="00F278D3" w:rsidRDefault="004E2601" w:rsidP="00F278D3">
      <w:pPr>
        <w:pStyle w:val="NoSpacing"/>
        <w:rPr>
          <w:rFonts w:ascii="Arial" w:hAnsi="Arial" w:cs="Arial"/>
          <w:b/>
          <w:bCs/>
          <w:sz w:val="24"/>
        </w:rPr>
      </w:pPr>
    </w:p>
    <w:p w14:paraId="57410A5C" w14:textId="77777777" w:rsidR="002432C2" w:rsidRPr="00DC5E22" w:rsidRDefault="00F278D3" w:rsidP="00F278D3">
      <w:pPr>
        <w:pStyle w:val="NoSpacing"/>
        <w:rPr>
          <w:rFonts w:ascii="Arial" w:hAnsi="Arial" w:cs="Arial"/>
          <w:sz w:val="24"/>
        </w:rPr>
      </w:pPr>
      <w:r w:rsidRPr="00F278D3">
        <w:rPr>
          <w:rFonts w:ascii="Arial" w:hAnsi="Arial" w:cs="Arial"/>
          <w:sz w:val="24"/>
        </w:rPr>
        <w:t xml:space="preserve">Consistency is key to deepening your tarot or oracle practice. Set aside a specific time each day, whether it’s in the morning to set intentions or in the evening to reflect on your day. Even a few minutes of focused attention can be meaningful. Create a simple routine: shuffle your cards, pull one, reflect, and journal. </w:t>
      </w:r>
    </w:p>
    <w:p w14:paraId="65578247" w14:textId="77777777" w:rsidR="002432C2" w:rsidRPr="00DC5E22" w:rsidRDefault="002432C2" w:rsidP="00F278D3">
      <w:pPr>
        <w:pStyle w:val="NoSpacing"/>
        <w:rPr>
          <w:rFonts w:ascii="Arial" w:hAnsi="Arial" w:cs="Arial"/>
          <w:sz w:val="24"/>
        </w:rPr>
      </w:pPr>
    </w:p>
    <w:p w14:paraId="34B7A69D" w14:textId="53BB8A7E" w:rsidR="00F278D3" w:rsidRPr="00DC5E22" w:rsidRDefault="00F278D3" w:rsidP="00F278D3">
      <w:pPr>
        <w:pStyle w:val="NoSpacing"/>
        <w:rPr>
          <w:rFonts w:ascii="Arial" w:hAnsi="Arial" w:cs="Arial"/>
          <w:sz w:val="24"/>
        </w:rPr>
      </w:pPr>
      <w:r w:rsidRPr="00F278D3">
        <w:rPr>
          <w:rFonts w:ascii="Arial" w:hAnsi="Arial" w:cs="Arial"/>
          <w:sz w:val="24"/>
        </w:rPr>
        <w:t>Don’t worry about doing it perfectly</w:t>
      </w:r>
      <w:r w:rsidR="000F5E8C" w:rsidRPr="00DC5E22">
        <w:rPr>
          <w:rFonts w:ascii="Arial" w:hAnsi="Arial" w:cs="Arial"/>
          <w:sz w:val="24"/>
        </w:rPr>
        <w:t xml:space="preserve">, </w:t>
      </w:r>
      <w:r w:rsidRPr="00F278D3">
        <w:rPr>
          <w:rFonts w:ascii="Arial" w:hAnsi="Arial" w:cs="Arial"/>
          <w:sz w:val="24"/>
        </w:rPr>
        <w:t>the goal is to show up regularly and stay connected to your practice. Over time, this consistency strengthens your intuition, helps you recognize patterns, and fosters a deeper relationship with your cards and your inner wisdom.</w:t>
      </w:r>
    </w:p>
    <w:p w14:paraId="51250082" w14:textId="77777777" w:rsidR="004E2601" w:rsidRPr="00DC5E22" w:rsidRDefault="004E2601" w:rsidP="00F278D3">
      <w:pPr>
        <w:pStyle w:val="NoSpacing"/>
        <w:rPr>
          <w:rFonts w:ascii="Arial" w:hAnsi="Arial" w:cs="Arial"/>
          <w:sz w:val="24"/>
        </w:rPr>
      </w:pPr>
    </w:p>
    <w:p w14:paraId="4ADACEF1" w14:textId="77777777" w:rsidR="004E2601" w:rsidRPr="00F278D3" w:rsidRDefault="004E2601" w:rsidP="00F278D3">
      <w:pPr>
        <w:pStyle w:val="NoSpacing"/>
        <w:rPr>
          <w:rFonts w:ascii="Arial" w:hAnsi="Arial" w:cs="Arial"/>
          <w:sz w:val="24"/>
        </w:rPr>
      </w:pPr>
    </w:p>
    <w:p w14:paraId="047F9F4B" w14:textId="77777777" w:rsidR="00F278D3" w:rsidRPr="00DC5E22" w:rsidRDefault="00F278D3" w:rsidP="00F278D3">
      <w:pPr>
        <w:pStyle w:val="NoSpacing"/>
        <w:rPr>
          <w:rFonts w:ascii="Arial" w:hAnsi="Arial" w:cs="Arial"/>
          <w:b/>
          <w:bCs/>
          <w:sz w:val="24"/>
        </w:rPr>
      </w:pPr>
      <w:r w:rsidRPr="00F278D3">
        <w:rPr>
          <w:rFonts w:ascii="Arial" w:hAnsi="Arial" w:cs="Arial"/>
          <w:b/>
          <w:bCs/>
          <w:sz w:val="24"/>
        </w:rPr>
        <w:t>Honoring Your Intuition and Trusting the Messages</w:t>
      </w:r>
    </w:p>
    <w:p w14:paraId="4126B5DF" w14:textId="77777777" w:rsidR="004E2601" w:rsidRPr="00F278D3" w:rsidRDefault="004E2601" w:rsidP="00F278D3">
      <w:pPr>
        <w:pStyle w:val="NoSpacing"/>
        <w:rPr>
          <w:rFonts w:ascii="Arial" w:hAnsi="Arial" w:cs="Arial"/>
          <w:b/>
          <w:bCs/>
          <w:sz w:val="24"/>
        </w:rPr>
      </w:pPr>
    </w:p>
    <w:p w14:paraId="5D3320D8" w14:textId="54974151" w:rsidR="002432C2" w:rsidRPr="00DC5E22" w:rsidRDefault="00F278D3" w:rsidP="00F278D3">
      <w:pPr>
        <w:pStyle w:val="NoSpacing"/>
        <w:rPr>
          <w:rFonts w:ascii="Arial" w:hAnsi="Arial" w:cs="Arial"/>
          <w:sz w:val="24"/>
        </w:rPr>
      </w:pPr>
      <w:r w:rsidRPr="00F278D3">
        <w:rPr>
          <w:rFonts w:ascii="Arial" w:hAnsi="Arial" w:cs="Arial"/>
          <w:sz w:val="24"/>
        </w:rPr>
        <w:t>Trusting your intuition is at the heart of working with tarot and oracle cards. Your first impressions often hold the most meaningful insights. When you pull a card, notice how it makes you feel before analyzing its traditional meaning. If a message feels unclear, sit with it for a while</w:t>
      </w:r>
      <w:r w:rsidR="000F5E8C" w:rsidRPr="00DC5E22">
        <w:rPr>
          <w:rFonts w:ascii="Arial" w:hAnsi="Arial" w:cs="Arial"/>
          <w:sz w:val="24"/>
        </w:rPr>
        <w:t xml:space="preserve">, </w:t>
      </w:r>
      <w:r w:rsidRPr="00F278D3">
        <w:rPr>
          <w:rFonts w:ascii="Arial" w:hAnsi="Arial" w:cs="Arial"/>
          <w:sz w:val="24"/>
        </w:rPr>
        <w:t xml:space="preserve">sometimes clarity comes later. Remember that there’s no “right” or “wrong” way to interpret a card. </w:t>
      </w:r>
    </w:p>
    <w:p w14:paraId="7F1B2387" w14:textId="77777777" w:rsidR="002432C2" w:rsidRPr="00DC5E22" w:rsidRDefault="002432C2" w:rsidP="00F278D3">
      <w:pPr>
        <w:pStyle w:val="NoSpacing"/>
        <w:rPr>
          <w:rFonts w:ascii="Arial" w:hAnsi="Arial" w:cs="Arial"/>
          <w:sz w:val="24"/>
        </w:rPr>
      </w:pPr>
    </w:p>
    <w:p w14:paraId="2F0EB3F3" w14:textId="0D7FE905" w:rsidR="00F278D3" w:rsidRPr="00F278D3" w:rsidRDefault="00F278D3" w:rsidP="00F278D3">
      <w:pPr>
        <w:pStyle w:val="NoSpacing"/>
        <w:rPr>
          <w:rFonts w:ascii="Arial" w:hAnsi="Arial" w:cs="Arial"/>
          <w:sz w:val="24"/>
        </w:rPr>
      </w:pPr>
      <w:r w:rsidRPr="00F278D3">
        <w:rPr>
          <w:rFonts w:ascii="Arial" w:hAnsi="Arial" w:cs="Arial"/>
          <w:sz w:val="24"/>
        </w:rPr>
        <w:t>Your personal connection to the imagery and symbolism matters most. Honor your intuitive responses, even if they differ from guidebook interpretations. The more you trust yourself, the stronger and more authentic your card readings will become.</w:t>
      </w:r>
    </w:p>
    <w:p w14:paraId="689B54D9" w14:textId="6AF9080F" w:rsidR="00E52A78" w:rsidRPr="00DC5E22" w:rsidRDefault="00E52A78" w:rsidP="00F278D3">
      <w:pPr>
        <w:pStyle w:val="NoSpacing"/>
        <w:rPr>
          <w:rFonts w:ascii="Arial" w:hAnsi="Arial" w:cs="Arial"/>
          <w:sz w:val="24"/>
        </w:rPr>
      </w:pPr>
    </w:p>
    <w:sectPr w:rsidR="00E52A78" w:rsidRPr="00DC5E2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53D"/>
    <w:rsid w:val="000B1F8B"/>
    <w:rsid w:val="000F5E8C"/>
    <w:rsid w:val="0014723D"/>
    <w:rsid w:val="002432C2"/>
    <w:rsid w:val="004E2601"/>
    <w:rsid w:val="0099762C"/>
    <w:rsid w:val="00DC153D"/>
    <w:rsid w:val="00DC5E22"/>
    <w:rsid w:val="00E52A78"/>
    <w:rsid w:val="00F278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0D0A2D"/>
  <w15:chartTrackingRefBased/>
  <w15:docId w15:val="{BE28181B-A859-4F50-B7FA-3FF49E365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C15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C15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C153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C153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C153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C153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C153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C153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C153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DC153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C153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C153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C153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C153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C15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C153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C15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C153D"/>
    <w:rPr>
      <w:rFonts w:eastAsiaTheme="majorEastAsia" w:cstheme="majorBidi"/>
      <w:color w:val="272727" w:themeColor="text1" w:themeTint="D8"/>
    </w:rPr>
  </w:style>
  <w:style w:type="paragraph" w:styleId="Title">
    <w:name w:val="Title"/>
    <w:basedOn w:val="Normal"/>
    <w:next w:val="Normal"/>
    <w:link w:val="TitleChar"/>
    <w:uiPriority w:val="10"/>
    <w:qFormat/>
    <w:rsid w:val="00DC153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C153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C153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C153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C153D"/>
    <w:pPr>
      <w:spacing w:before="160"/>
      <w:jc w:val="center"/>
    </w:pPr>
    <w:rPr>
      <w:i/>
      <w:iCs/>
      <w:color w:val="404040" w:themeColor="text1" w:themeTint="BF"/>
    </w:rPr>
  </w:style>
  <w:style w:type="character" w:customStyle="1" w:styleId="QuoteChar">
    <w:name w:val="Quote Char"/>
    <w:basedOn w:val="DefaultParagraphFont"/>
    <w:link w:val="Quote"/>
    <w:uiPriority w:val="29"/>
    <w:rsid w:val="00DC153D"/>
    <w:rPr>
      <w:i/>
      <w:iCs/>
      <w:color w:val="404040" w:themeColor="text1" w:themeTint="BF"/>
    </w:rPr>
  </w:style>
  <w:style w:type="paragraph" w:styleId="ListParagraph">
    <w:name w:val="List Paragraph"/>
    <w:basedOn w:val="Normal"/>
    <w:uiPriority w:val="34"/>
    <w:qFormat/>
    <w:rsid w:val="00DC153D"/>
    <w:pPr>
      <w:ind w:left="720"/>
      <w:contextualSpacing/>
    </w:pPr>
  </w:style>
  <w:style w:type="character" w:styleId="IntenseEmphasis">
    <w:name w:val="Intense Emphasis"/>
    <w:basedOn w:val="DefaultParagraphFont"/>
    <w:uiPriority w:val="21"/>
    <w:qFormat/>
    <w:rsid w:val="00DC153D"/>
    <w:rPr>
      <w:i/>
      <w:iCs/>
      <w:color w:val="0F4761" w:themeColor="accent1" w:themeShade="BF"/>
    </w:rPr>
  </w:style>
  <w:style w:type="paragraph" w:styleId="IntenseQuote">
    <w:name w:val="Intense Quote"/>
    <w:basedOn w:val="Normal"/>
    <w:next w:val="Normal"/>
    <w:link w:val="IntenseQuoteChar"/>
    <w:uiPriority w:val="30"/>
    <w:qFormat/>
    <w:rsid w:val="00DC15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C153D"/>
    <w:rPr>
      <w:i/>
      <w:iCs/>
      <w:color w:val="0F4761" w:themeColor="accent1" w:themeShade="BF"/>
    </w:rPr>
  </w:style>
  <w:style w:type="character" w:styleId="IntenseReference">
    <w:name w:val="Intense Reference"/>
    <w:basedOn w:val="DefaultParagraphFont"/>
    <w:uiPriority w:val="32"/>
    <w:qFormat/>
    <w:rsid w:val="00DC153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132096">
      <w:bodyDiv w:val="1"/>
      <w:marLeft w:val="0"/>
      <w:marRight w:val="0"/>
      <w:marTop w:val="0"/>
      <w:marBottom w:val="0"/>
      <w:divBdr>
        <w:top w:val="none" w:sz="0" w:space="0" w:color="auto"/>
        <w:left w:val="none" w:sz="0" w:space="0" w:color="auto"/>
        <w:bottom w:val="none" w:sz="0" w:space="0" w:color="auto"/>
        <w:right w:val="none" w:sz="0" w:space="0" w:color="auto"/>
      </w:divBdr>
    </w:div>
    <w:div w:id="570963905">
      <w:bodyDiv w:val="1"/>
      <w:marLeft w:val="0"/>
      <w:marRight w:val="0"/>
      <w:marTop w:val="0"/>
      <w:marBottom w:val="0"/>
      <w:divBdr>
        <w:top w:val="none" w:sz="0" w:space="0" w:color="auto"/>
        <w:left w:val="none" w:sz="0" w:space="0" w:color="auto"/>
        <w:bottom w:val="none" w:sz="0" w:space="0" w:color="auto"/>
        <w:right w:val="none" w:sz="0" w:space="0" w:color="auto"/>
      </w:divBdr>
    </w:div>
    <w:div w:id="1024987460">
      <w:bodyDiv w:val="1"/>
      <w:marLeft w:val="0"/>
      <w:marRight w:val="0"/>
      <w:marTop w:val="0"/>
      <w:marBottom w:val="0"/>
      <w:divBdr>
        <w:top w:val="none" w:sz="0" w:space="0" w:color="auto"/>
        <w:left w:val="none" w:sz="0" w:space="0" w:color="auto"/>
        <w:bottom w:val="none" w:sz="0" w:space="0" w:color="auto"/>
        <w:right w:val="none" w:sz="0" w:space="0" w:color="auto"/>
      </w:divBdr>
    </w:div>
    <w:div w:id="1707018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902</Words>
  <Characters>5148</Characters>
  <Application>Microsoft Office Word</Application>
  <DocSecurity>0</DocSecurity>
  <Lines>42</Lines>
  <Paragraphs>12</Paragraphs>
  <ScaleCrop>false</ScaleCrop>
  <Company/>
  <LinksUpToDate>false</LinksUpToDate>
  <CharactersWithSpaces>6038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2025-02-10T19:49:00Z</dcterms:created>
  <dcterms:modified xsi:type="dcterms:W3CDTF">2025-02-11T17:01:00Z</dcterms:modified>
</cp:coreProperties>
</file>